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9D6F" w14:textId="4C258AA2" w:rsidR="00EC49B7" w:rsidRPr="007317B6" w:rsidRDefault="0097373A" w:rsidP="00FB734A">
      <w:pPr>
        <w:pStyle w:val="TitolinoFLA"/>
        <w:rPr>
          <w:color w:val="auto"/>
        </w:rPr>
      </w:pPr>
      <w:r w:rsidRPr="007317B6">
        <w:rPr>
          <w:color w:val="auto"/>
        </w:rPr>
        <w:t xml:space="preserve">IL MANUALE DI EDILEGNOARREDO PER GUIDARE IL SETTORE </w:t>
      </w:r>
      <w:r w:rsidR="002732EE" w:rsidRPr="007317B6">
        <w:rPr>
          <w:color w:val="auto"/>
        </w:rPr>
        <w:br/>
      </w:r>
      <w:r w:rsidRPr="007317B6">
        <w:rPr>
          <w:color w:val="auto"/>
        </w:rPr>
        <w:t>TRA INNOVAZIONE, SOSTENIBILITÀ E MERCATO GLOBALE</w:t>
      </w:r>
    </w:p>
    <w:p w14:paraId="5283E043" w14:textId="77777777" w:rsidR="004D3DCE" w:rsidRPr="008615E9" w:rsidRDefault="004D3DCE" w:rsidP="00FB734A">
      <w:pPr>
        <w:pStyle w:val="TitolinoFLA"/>
        <w:rPr>
          <w:color w:val="auto"/>
        </w:rPr>
      </w:pPr>
    </w:p>
    <w:p w14:paraId="7C1907F8" w14:textId="77777777" w:rsidR="008F5DB9" w:rsidRPr="008615E9" w:rsidRDefault="008F5DB9" w:rsidP="00FB734A">
      <w:pPr>
        <w:pStyle w:val="sottotitoloFLA"/>
        <w:rPr>
          <w:b w:val="0"/>
          <w:bCs w:val="0"/>
          <w:color w:val="auto"/>
        </w:rPr>
      </w:pPr>
      <w:r w:rsidRPr="008615E9">
        <w:rPr>
          <w:b w:val="0"/>
          <w:bCs w:val="0"/>
          <w:color w:val="auto"/>
        </w:rPr>
        <w:t>Oltre 250 pagine al servizio di progettisti, imprese e stakeholder internazionali per aggiornare le competenze e promuovere la qualità</w:t>
      </w:r>
    </w:p>
    <w:p w14:paraId="49755287" w14:textId="77777777" w:rsidR="008F5DB9" w:rsidRPr="00741D5F" w:rsidRDefault="008F5DB9" w:rsidP="00FB734A">
      <w:pPr>
        <w:pStyle w:val="sottotitoloFLA"/>
        <w:rPr>
          <w:color w:val="auto"/>
        </w:rPr>
      </w:pPr>
    </w:p>
    <w:p w14:paraId="60DDDD60" w14:textId="77777777" w:rsidR="00741D5F" w:rsidRPr="00741D5F" w:rsidRDefault="00741D5F" w:rsidP="00741D5F">
      <w:pPr>
        <w:pStyle w:val="testoFLA"/>
        <w:rPr>
          <w:color w:val="auto"/>
        </w:rPr>
      </w:pPr>
    </w:p>
    <w:p w14:paraId="0E4816B6" w14:textId="6CE0127C" w:rsidR="00741D5F" w:rsidRPr="00741D5F" w:rsidRDefault="00741D5F" w:rsidP="00741D5F">
      <w:pPr>
        <w:pStyle w:val="testoFLA"/>
        <w:rPr>
          <w:color w:val="auto"/>
        </w:rPr>
      </w:pPr>
      <w:r w:rsidRPr="00741D5F">
        <w:rPr>
          <w:color w:val="auto"/>
        </w:rPr>
        <w:t xml:space="preserve">In un mercato in costante trasformazione e di fronte a sfide economiche crescenti, il settore italiano dei pavimenti di legno risponde con uno strumento tecnico e culturale di riferimento: il </w:t>
      </w:r>
      <w:r w:rsidRPr="002732EE">
        <w:rPr>
          <w:b/>
          <w:bCs/>
          <w:color w:val="auto"/>
        </w:rPr>
        <w:t>“Manuale tecnico del parquet – Progettazione, posa e manutenzione”,</w:t>
      </w:r>
      <w:r w:rsidRPr="00741D5F">
        <w:rPr>
          <w:color w:val="auto"/>
        </w:rPr>
        <w:t xml:space="preserve"> a cura del Gruppo Pavimenti di Legno e Aziende Storiche Parquet – ASP di </w:t>
      </w:r>
      <w:proofErr w:type="spellStart"/>
      <w:r w:rsidRPr="00741D5F">
        <w:rPr>
          <w:color w:val="auto"/>
        </w:rPr>
        <w:t>EdilegnoArredo</w:t>
      </w:r>
      <w:proofErr w:type="spellEnd"/>
      <w:r w:rsidRPr="00741D5F">
        <w:rPr>
          <w:color w:val="auto"/>
        </w:rPr>
        <w:t>/</w:t>
      </w:r>
      <w:proofErr w:type="gramStart"/>
      <w:r w:rsidRPr="00741D5F">
        <w:rPr>
          <w:color w:val="auto"/>
        </w:rPr>
        <w:t>FederlegnoArredo</w:t>
      </w:r>
      <w:proofErr w:type="gramEnd"/>
      <w:r w:rsidRPr="00741D5F">
        <w:rPr>
          <w:color w:val="auto"/>
        </w:rPr>
        <w:t xml:space="preserve">, pubblicato da Maggioli </w:t>
      </w:r>
      <w:proofErr w:type="spellStart"/>
      <w:r w:rsidRPr="00741D5F">
        <w:rPr>
          <w:color w:val="auto"/>
        </w:rPr>
        <w:t>Editore.</w:t>
      </w:r>
      <w:proofErr w:type="spellEnd"/>
    </w:p>
    <w:p w14:paraId="408D52DB" w14:textId="01EB831F" w:rsidR="00741D5F" w:rsidRPr="00741D5F" w:rsidRDefault="000C7D28" w:rsidP="00741D5F">
      <w:pPr>
        <w:pStyle w:val="testoFLA"/>
        <w:rPr>
          <w:color w:val="auto"/>
        </w:rPr>
      </w:pPr>
      <w:r>
        <w:rPr>
          <w:color w:val="auto"/>
        </w:rPr>
        <w:br/>
      </w:r>
      <w:r w:rsidR="00741D5F" w:rsidRPr="00741D5F">
        <w:rPr>
          <w:color w:val="auto"/>
        </w:rPr>
        <w:t xml:space="preserve">Con oltre 250 pagine, il volume nasce da un confronto tecnico multidisciplinare, con l’obiettivo di diventare un </w:t>
      </w:r>
      <w:r w:rsidR="00741D5F" w:rsidRPr="002732EE">
        <w:rPr>
          <w:b/>
          <w:bCs/>
          <w:color w:val="auto"/>
        </w:rPr>
        <w:t>punto imprescindibile di riferimento per progettisti, tecnici e operatori che necessitano di un supporto affidabile e aggiornato</w:t>
      </w:r>
      <w:r w:rsidR="00741D5F" w:rsidRPr="00741D5F">
        <w:rPr>
          <w:color w:val="auto"/>
        </w:rPr>
        <w:t>. Uno strumento pensato per accompagnare la crescita del comparto e innovare e aggiornare ogni fase, dalla produzione alla posa, fino alla manutenzione.</w:t>
      </w:r>
    </w:p>
    <w:p w14:paraId="08B07A7F" w14:textId="77777777" w:rsidR="00741D5F" w:rsidRPr="00741D5F" w:rsidRDefault="00741D5F" w:rsidP="00741D5F">
      <w:pPr>
        <w:pStyle w:val="testoFLA"/>
        <w:rPr>
          <w:color w:val="auto"/>
        </w:rPr>
      </w:pPr>
    </w:p>
    <w:p w14:paraId="48AE8475" w14:textId="0BE1DC6B" w:rsidR="00741D5F" w:rsidRPr="007317B6" w:rsidRDefault="00741D5F" w:rsidP="00741D5F">
      <w:pPr>
        <w:pStyle w:val="testoFLA"/>
        <w:rPr>
          <w:color w:val="auto"/>
        </w:rPr>
      </w:pPr>
      <w:r w:rsidRPr="00741D5F">
        <w:rPr>
          <w:b/>
          <w:bCs/>
          <w:color w:val="auto"/>
        </w:rPr>
        <w:t xml:space="preserve">LINEE GUIDA CHIARE A SERVIZIO DELLA QUALITÀ, DELLA NORMATIVA E DELL'INNOVAZIONE </w:t>
      </w:r>
      <w:r w:rsidR="007317B6">
        <w:rPr>
          <w:b/>
          <w:bCs/>
          <w:color w:val="auto"/>
        </w:rPr>
        <w:br/>
      </w:r>
      <w:r w:rsidRPr="00741D5F">
        <w:rPr>
          <w:color w:val="auto"/>
        </w:rPr>
        <w:t xml:space="preserve">Il manuale approfondisce in modo completo e aggiornato temi fondamentali: sostenibilità ambientale, economica e sociale del legno, </w:t>
      </w:r>
      <w:r w:rsidRPr="00E94C5C">
        <w:rPr>
          <w:b/>
          <w:bCs/>
          <w:color w:val="auto"/>
        </w:rPr>
        <w:t>tecniche di posa</w:t>
      </w:r>
      <w:r w:rsidRPr="00741D5F">
        <w:rPr>
          <w:color w:val="auto"/>
        </w:rPr>
        <w:t xml:space="preserve">; criteri per garantire durabilità e qualità; ruoli e responsabilità lungo tutto il processo di fornitura e posa in opera, fino al </w:t>
      </w:r>
      <w:r w:rsidRPr="00E94C5C">
        <w:rPr>
          <w:b/>
          <w:bCs/>
          <w:color w:val="auto"/>
        </w:rPr>
        <w:t>quadro normativo</w:t>
      </w:r>
      <w:r w:rsidRPr="00741D5F">
        <w:rPr>
          <w:color w:val="auto"/>
        </w:rPr>
        <w:t xml:space="preserve"> nazionale e internazionale. Ampio spazio è dedicato anche ai </w:t>
      </w:r>
      <w:r w:rsidRPr="00E94C5C">
        <w:rPr>
          <w:color w:val="auto"/>
        </w:rPr>
        <w:t xml:space="preserve">pavimenti per interni, esterni e </w:t>
      </w:r>
      <w:r w:rsidRPr="00E94C5C">
        <w:rPr>
          <w:b/>
          <w:bCs/>
          <w:color w:val="auto"/>
        </w:rPr>
        <w:t>superfici sportive.</w:t>
      </w:r>
    </w:p>
    <w:p w14:paraId="6A1C45EE" w14:textId="77777777" w:rsidR="00741D5F" w:rsidRPr="00741D5F" w:rsidRDefault="00741D5F" w:rsidP="00741D5F">
      <w:pPr>
        <w:pStyle w:val="testoFLA"/>
        <w:rPr>
          <w:color w:val="auto"/>
        </w:rPr>
      </w:pPr>
    </w:p>
    <w:p w14:paraId="59B3BBF6" w14:textId="2D79F8D2" w:rsidR="00741D5F" w:rsidRPr="00741D5F" w:rsidRDefault="00741D5F" w:rsidP="00741D5F">
      <w:pPr>
        <w:pStyle w:val="testoFLA"/>
        <w:rPr>
          <w:color w:val="auto"/>
        </w:rPr>
      </w:pPr>
      <w:r w:rsidRPr="00E94C5C">
        <w:rPr>
          <w:i/>
          <w:iCs/>
          <w:color w:val="auto"/>
        </w:rPr>
        <w:t>“Con questo lavoro prosegue il nostro impegno nel valorizzare, chiarire e approfondire ogni aspetto tecnico, normativo, ambientale e gestionale che ruota attorno al mondo del parquet”</w:t>
      </w:r>
      <w:r w:rsidRPr="00741D5F">
        <w:rPr>
          <w:color w:val="auto"/>
        </w:rPr>
        <w:t xml:space="preserve"> commenta </w:t>
      </w:r>
      <w:r w:rsidRPr="00E94C5C">
        <w:rPr>
          <w:b/>
          <w:bCs/>
          <w:color w:val="auto"/>
        </w:rPr>
        <w:t xml:space="preserve">Renza Altoè, Consigliere Incaricato del Gruppo Pavimenti di Legno </w:t>
      </w:r>
      <w:r w:rsidRPr="007F0025">
        <w:rPr>
          <w:color w:val="auto"/>
        </w:rPr>
        <w:t>di</w:t>
      </w:r>
      <w:r w:rsidR="002732EE" w:rsidRPr="007F0025">
        <w:rPr>
          <w:color w:val="auto"/>
        </w:rPr>
        <w:t xml:space="preserve"> </w:t>
      </w:r>
      <w:proofErr w:type="spellStart"/>
      <w:r w:rsidRPr="007F0025">
        <w:rPr>
          <w:color w:val="auto"/>
        </w:rPr>
        <w:t>EdilegnoArredo</w:t>
      </w:r>
      <w:proofErr w:type="spellEnd"/>
      <w:r w:rsidR="002732EE" w:rsidRPr="007F0025">
        <w:rPr>
          <w:color w:val="auto"/>
        </w:rPr>
        <w:t xml:space="preserve"> </w:t>
      </w:r>
      <w:r w:rsidRPr="007F0025">
        <w:rPr>
          <w:color w:val="auto"/>
        </w:rPr>
        <w:lastRenderedPageBreak/>
        <w:t>/</w:t>
      </w:r>
      <w:proofErr w:type="gramStart"/>
      <w:r w:rsidRPr="007F0025">
        <w:rPr>
          <w:color w:val="auto"/>
        </w:rPr>
        <w:t>FederlegnoArredo</w:t>
      </w:r>
      <w:proofErr w:type="gramEnd"/>
      <w:r w:rsidRPr="00E94C5C">
        <w:rPr>
          <w:b/>
          <w:bCs/>
          <w:color w:val="auto"/>
        </w:rPr>
        <w:t>,</w:t>
      </w:r>
      <w:r w:rsidRPr="00741D5F">
        <w:rPr>
          <w:color w:val="auto"/>
        </w:rPr>
        <w:t xml:space="preserve"> che rappresenta le aziende produttive italiane del comparto, sviluppa e diffonde un’intensa attività tecnico-normativa, promuove la ricerca e tutela la filiera.</w:t>
      </w:r>
    </w:p>
    <w:p w14:paraId="5F3EB9E9" w14:textId="77777777" w:rsidR="00741D5F" w:rsidRPr="00E94C5C" w:rsidRDefault="00741D5F" w:rsidP="00741D5F">
      <w:pPr>
        <w:pStyle w:val="testoFLA"/>
        <w:rPr>
          <w:i/>
          <w:iCs/>
          <w:color w:val="auto"/>
        </w:rPr>
      </w:pPr>
      <w:r w:rsidRPr="00E94C5C">
        <w:rPr>
          <w:i/>
          <w:iCs/>
          <w:color w:val="auto"/>
        </w:rPr>
        <w:t xml:space="preserve">“In un contesto in cui il mondo delle costruzioni evolve rapidamente – dalla progettazione all’introduzione di nuove tecnologie, come l’intelligenza artificiale, fino alla gestione del cantiere e del rapporto con il cliente – diventa fondamentale disporre di strumenti aggiornati.” </w:t>
      </w:r>
    </w:p>
    <w:p w14:paraId="046F0EEB" w14:textId="77777777" w:rsidR="00741D5F" w:rsidRPr="00741D5F" w:rsidRDefault="00741D5F" w:rsidP="00741D5F">
      <w:pPr>
        <w:pStyle w:val="testoFLA"/>
        <w:rPr>
          <w:color w:val="auto"/>
        </w:rPr>
      </w:pPr>
    </w:p>
    <w:p w14:paraId="339BF6BC" w14:textId="7A00D732" w:rsidR="00741D5F" w:rsidRPr="00741D5F" w:rsidRDefault="00741D5F" w:rsidP="00741D5F">
      <w:pPr>
        <w:pStyle w:val="testoFLA"/>
        <w:rPr>
          <w:color w:val="auto"/>
        </w:rPr>
      </w:pPr>
      <w:r w:rsidRPr="00741D5F">
        <w:rPr>
          <w:color w:val="auto"/>
        </w:rPr>
        <w:t xml:space="preserve">Frutto di un intenso lavoro di squadra, il manuale è disponibile sul sito di </w:t>
      </w:r>
      <w:hyperlink r:id="rId6" w:history="1">
        <w:r w:rsidRPr="00F312CD">
          <w:rPr>
            <w:rStyle w:val="Collegamentoipertestuale"/>
          </w:rPr>
          <w:t>Maggioli Editore</w:t>
        </w:r>
      </w:hyperlink>
      <w:r w:rsidRPr="00741D5F">
        <w:rPr>
          <w:color w:val="auto"/>
        </w:rPr>
        <w:t xml:space="preserve">. Pensato per rafforzare le relazioni commerciali in un mercato sempre più globalizzato, si presenta con una veste grafica chiara e intuitiva ed è disponibile in versione bilingue (italiano e inglese), a conferma della vocazione internazionale del settore: il 32% della produzione, come attestano i dati del Centro Studi </w:t>
      </w:r>
      <w:proofErr w:type="gramStart"/>
      <w:r w:rsidRPr="00741D5F">
        <w:rPr>
          <w:color w:val="auto"/>
        </w:rPr>
        <w:t>FederlegnoArredo</w:t>
      </w:r>
      <w:proofErr w:type="gramEnd"/>
      <w:r w:rsidRPr="00741D5F">
        <w:rPr>
          <w:color w:val="auto"/>
        </w:rPr>
        <w:t xml:space="preserve">, è infatti destinato all’export. </w:t>
      </w:r>
    </w:p>
    <w:p w14:paraId="015547F8" w14:textId="77777777" w:rsidR="00741D5F" w:rsidRPr="00741D5F" w:rsidRDefault="00741D5F" w:rsidP="00741D5F">
      <w:pPr>
        <w:pStyle w:val="testoFLA"/>
        <w:rPr>
          <w:color w:val="auto"/>
        </w:rPr>
      </w:pPr>
      <w:r w:rsidRPr="00741D5F">
        <w:rPr>
          <w:color w:val="auto"/>
        </w:rPr>
        <w:t xml:space="preserve"> </w:t>
      </w:r>
    </w:p>
    <w:p w14:paraId="5A7F7C77" w14:textId="5EA67C42" w:rsidR="00741D5F" w:rsidRPr="00741D5F" w:rsidRDefault="00741D5F" w:rsidP="00741D5F">
      <w:pPr>
        <w:pStyle w:val="testoFLA"/>
        <w:rPr>
          <w:color w:val="auto"/>
        </w:rPr>
      </w:pPr>
      <w:r w:rsidRPr="00E94C5C">
        <w:rPr>
          <w:i/>
          <w:iCs/>
          <w:color w:val="auto"/>
        </w:rPr>
        <w:t>“</w:t>
      </w:r>
      <w:proofErr w:type="spellStart"/>
      <w:r w:rsidRPr="00E94C5C">
        <w:rPr>
          <w:i/>
          <w:iCs/>
          <w:color w:val="auto"/>
        </w:rPr>
        <w:t>EdilegnoArredo</w:t>
      </w:r>
      <w:proofErr w:type="spellEnd"/>
      <w:r w:rsidRPr="00E94C5C">
        <w:rPr>
          <w:i/>
          <w:iCs/>
          <w:color w:val="auto"/>
        </w:rPr>
        <w:t xml:space="preserve"> è impegnata attivamente nel promuovere iniziative che supportino le aziende associate nel mantenimento di elevati standard qualitativi e nella difesa del loro mercato”</w:t>
      </w:r>
      <w:r w:rsidRPr="00741D5F">
        <w:rPr>
          <w:color w:val="auto"/>
        </w:rPr>
        <w:t xml:space="preserve"> aggiunge </w:t>
      </w:r>
      <w:r w:rsidRPr="007F0025">
        <w:rPr>
          <w:b/>
          <w:bCs/>
          <w:color w:val="auto"/>
        </w:rPr>
        <w:t xml:space="preserve">Andrea Bazzichetto, presidente di </w:t>
      </w:r>
      <w:proofErr w:type="spellStart"/>
      <w:r w:rsidRPr="007F0025">
        <w:rPr>
          <w:b/>
          <w:bCs/>
          <w:color w:val="auto"/>
        </w:rPr>
        <w:t>EdilegnoArredo</w:t>
      </w:r>
      <w:proofErr w:type="spellEnd"/>
      <w:r w:rsidRPr="007F0025">
        <w:rPr>
          <w:color w:val="auto"/>
        </w:rPr>
        <w:t xml:space="preserve"> di FederlegnoArredo</w:t>
      </w:r>
      <w:r w:rsidRPr="00741D5F">
        <w:rPr>
          <w:color w:val="auto"/>
        </w:rPr>
        <w:t xml:space="preserve">. </w:t>
      </w:r>
      <w:r w:rsidRPr="00E94C5C">
        <w:rPr>
          <w:i/>
          <w:iCs/>
          <w:color w:val="auto"/>
        </w:rPr>
        <w:t xml:space="preserve">"Come Associazione, sentiamo oggi più che mai l’esigenza di fare sistema, condividere conoscenze, contrastando al contempo dinamiche di concorrenza sleale che rischiano di penalizzare chi investe in qualità e innovazione, e sviluppare strumenti tecnici condivisi e promuovere il valore del legno, materiale unico per sostenibilità e qualità estetica.” </w:t>
      </w:r>
    </w:p>
    <w:p w14:paraId="67D6C781" w14:textId="77777777" w:rsidR="00741D5F" w:rsidRPr="00741D5F" w:rsidRDefault="00741D5F" w:rsidP="00741D5F">
      <w:pPr>
        <w:pStyle w:val="testoFLA"/>
        <w:rPr>
          <w:color w:val="auto"/>
        </w:rPr>
      </w:pPr>
    </w:p>
    <w:p w14:paraId="4AD6F49C" w14:textId="72D19B28" w:rsidR="00741D5F" w:rsidRPr="007317B6" w:rsidRDefault="00741D5F" w:rsidP="007317B6">
      <w:pPr>
        <w:pStyle w:val="testoFLA"/>
        <w:jc w:val="left"/>
        <w:rPr>
          <w:b/>
          <w:bCs/>
          <w:color w:val="auto"/>
        </w:rPr>
      </w:pPr>
      <w:r w:rsidRPr="00741D5F">
        <w:rPr>
          <w:b/>
          <w:bCs/>
          <w:color w:val="auto"/>
        </w:rPr>
        <w:t>UN SUPPORTO ANCHE PER IL CONSUMATORE FINALE</w:t>
      </w:r>
      <w:r w:rsidR="007317B6">
        <w:rPr>
          <w:b/>
          <w:bCs/>
          <w:color w:val="auto"/>
        </w:rPr>
        <w:br/>
      </w:r>
      <w:r w:rsidRPr="00741D5F">
        <w:rPr>
          <w:color w:val="auto"/>
        </w:rPr>
        <w:t xml:space="preserve">L’impegno del Gruppo Pavimenti di Legno di </w:t>
      </w:r>
      <w:proofErr w:type="spellStart"/>
      <w:r w:rsidRPr="00741D5F">
        <w:rPr>
          <w:color w:val="auto"/>
        </w:rPr>
        <w:t>EdilegnoArredo</w:t>
      </w:r>
      <w:proofErr w:type="spellEnd"/>
      <w:r w:rsidRPr="00741D5F">
        <w:rPr>
          <w:color w:val="auto"/>
        </w:rPr>
        <w:t>/</w:t>
      </w:r>
      <w:proofErr w:type="gramStart"/>
      <w:r w:rsidRPr="00741D5F">
        <w:rPr>
          <w:color w:val="auto"/>
        </w:rPr>
        <w:t>FederlegnoArredo</w:t>
      </w:r>
      <w:proofErr w:type="gramEnd"/>
      <w:r w:rsidRPr="00741D5F">
        <w:rPr>
          <w:color w:val="auto"/>
        </w:rPr>
        <w:t xml:space="preserve"> continua anche oltre il mondo tecnico, con iniziative rivolte al consumatore finale. Per favorire scelte più consapevoli, il Gruppo è al lavoro su una guida pratica e accessibile dedicata al valore autentico del parquet. Offrirà risposte chiare su che cos’è il parquet, le sue varie tipologie, l’importanza della posa a regola d’arte e della corretta manutenzione. La guida rappresenterà un ulteriore tassello nell’impegno a promuovere una cultura del legno fondata su qualità, trasparenza e responsabilità, a beneficio di tutta la filiera. </w:t>
      </w:r>
    </w:p>
    <w:p w14:paraId="5B13BF23" w14:textId="363E23CA" w:rsidR="00741D5F" w:rsidRDefault="00741D5F" w:rsidP="00741D5F">
      <w:pPr>
        <w:pStyle w:val="testoFLA"/>
        <w:rPr>
          <w:color w:val="auto"/>
        </w:rPr>
      </w:pPr>
    </w:p>
    <w:p w14:paraId="1F4C454C" w14:textId="77777777" w:rsidR="00E94C5C" w:rsidRDefault="00E94C5C" w:rsidP="00741D5F">
      <w:pPr>
        <w:pStyle w:val="testoFLA"/>
        <w:rPr>
          <w:color w:val="auto"/>
        </w:rPr>
      </w:pPr>
    </w:p>
    <w:p w14:paraId="1566330F" w14:textId="77777777" w:rsidR="00F312CD" w:rsidRPr="00741D5F" w:rsidRDefault="00F312CD" w:rsidP="00741D5F">
      <w:pPr>
        <w:pStyle w:val="testoFLA"/>
        <w:rPr>
          <w:color w:val="auto"/>
        </w:rPr>
      </w:pPr>
    </w:p>
    <w:p w14:paraId="70060D7A" w14:textId="4D45D3D7" w:rsidR="00741D5F" w:rsidRDefault="00741D5F" w:rsidP="00741D5F">
      <w:pPr>
        <w:pStyle w:val="testoFLA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</w:t>
      </w:r>
    </w:p>
    <w:p w14:paraId="657A953B" w14:textId="77777777" w:rsidR="00E94C5C" w:rsidRDefault="00E94C5C" w:rsidP="00741D5F">
      <w:pPr>
        <w:pStyle w:val="testoFLA"/>
        <w:rPr>
          <w:b/>
          <w:bCs/>
          <w:color w:val="auto"/>
          <w:sz w:val="20"/>
          <w:szCs w:val="20"/>
        </w:rPr>
      </w:pPr>
    </w:p>
    <w:p w14:paraId="6D6C9D2F" w14:textId="4C0B3845" w:rsidR="00741D5F" w:rsidRPr="00E94C5C" w:rsidRDefault="00741D5F" w:rsidP="00741D5F">
      <w:pPr>
        <w:pStyle w:val="testoFLA"/>
        <w:rPr>
          <w:color w:val="auto"/>
          <w:sz w:val="20"/>
          <w:szCs w:val="20"/>
        </w:rPr>
      </w:pPr>
      <w:proofErr w:type="spellStart"/>
      <w:r w:rsidRPr="00E94C5C">
        <w:rPr>
          <w:b/>
          <w:bCs/>
          <w:color w:val="auto"/>
          <w:sz w:val="20"/>
          <w:szCs w:val="20"/>
        </w:rPr>
        <w:t>EdilegnoArredo</w:t>
      </w:r>
      <w:proofErr w:type="spellEnd"/>
      <w:r w:rsidRPr="00E94C5C">
        <w:rPr>
          <w:color w:val="auto"/>
          <w:sz w:val="20"/>
          <w:szCs w:val="20"/>
        </w:rPr>
        <w:t xml:space="preserve"> è l’Associazione nazionale che all’interno di </w:t>
      </w:r>
      <w:proofErr w:type="gramStart"/>
      <w:r w:rsidRPr="00E94C5C">
        <w:rPr>
          <w:color w:val="auto"/>
          <w:sz w:val="20"/>
          <w:szCs w:val="20"/>
        </w:rPr>
        <w:t>FederlegnoArredo</w:t>
      </w:r>
      <w:proofErr w:type="gramEnd"/>
      <w:r w:rsidRPr="00E94C5C">
        <w:rPr>
          <w:color w:val="auto"/>
          <w:sz w:val="20"/>
          <w:szCs w:val="20"/>
        </w:rPr>
        <w:t xml:space="preserve"> rappresenta le imprese italiane attive nella produzione di finiture per l’edilizia e di arredo urbano.</w:t>
      </w:r>
    </w:p>
    <w:p w14:paraId="2343D23E" w14:textId="35993F34" w:rsidR="00741D5F" w:rsidRPr="00E94C5C" w:rsidRDefault="00741D5F" w:rsidP="00741D5F">
      <w:pPr>
        <w:pStyle w:val="testoFLA"/>
        <w:rPr>
          <w:color w:val="auto"/>
          <w:sz w:val="20"/>
          <w:szCs w:val="20"/>
        </w:rPr>
      </w:pPr>
      <w:r w:rsidRPr="00E94C5C">
        <w:rPr>
          <w:color w:val="auto"/>
          <w:sz w:val="20"/>
          <w:szCs w:val="20"/>
        </w:rPr>
        <w:t xml:space="preserve">All’interno dell’Associazione, il </w:t>
      </w:r>
      <w:r w:rsidRPr="00E94C5C">
        <w:rPr>
          <w:b/>
          <w:bCs/>
          <w:color w:val="auto"/>
          <w:sz w:val="20"/>
          <w:szCs w:val="20"/>
        </w:rPr>
        <w:t>Gruppo Pavimenti di Legno</w:t>
      </w:r>
      <w:r w:rsidRPr="00E94C5C">
        <w:rPr>
          <w:color w:val="auto"/>
          <w:sz w:val="20"/>
          <w:szCs w:val="20"/>
        </w:rPr>
        <w:t xml:space="preserve"> riunisce le aziende specializzate nella produzione di parquet, promuovendo la qualità e l’innovazione del settore. </w:t>
      </w:r>
      <w:proofErr w:type="spellStart"/>
      <w:r w:rsidRPr="00E94C5C">
        <w:rPr>
          <w:color w:val="auto"/>
          <w:sz w:val="20"/>
          <w:szCs w:val="20"/>
        </w:rPr>
        <w:t>EdilegnoArredo</w:t>
      </w:r>
      <w:proofErr w:type="spellEnd"/>
      <w:r w:rsidRPr="00E94C5C">
        <w:rPr>
          <w:color w:val="auto"/>
          <w:sz w:val="20"/>
          <w:szCs w:val="20"/>
        </w:rPr>
        <w:t xml:space="preserve"> aderisce alla </w:t>
      </w:r>
      <w:r w:rsidRPr="00E94C5C">
        <w:rPr>
          <w:b/>
          <w:bCs/>
          <w:color w:val="auto"/>
          <w:sz w:val="20"/>
          <w:szCs w:val="20"/>
        </w:rPr>
        <w:t xml:space="preserve">FEP – </w:t>
      </w:r>
      <w:proofErr w:type="spellStart"/>
      <w:r w:rsidRPr="00E94C5C">
        <w:rPr>
          <w:b/>
          <w:bCs/>
          <w:color w:val="auto"/>
          <w:sz w:val="20"/>
          <w:szCs w:val="20"/>
        </w:rPr>
        <w:t>European</w:t>
      </w:r>
      <w:proofErr w:type="spellEnd"/>
      <w:r w:rsidRPr="00E94C5C">
        <w:rPr>
          <w:b/>
          <w:bCs/>
          <w:color w:val="auto"/>
          <w:sz w:val="20"/>
          <w:szCs w:val="20"/>
        </w:rPr>
        <w:t xml:space="preserve"> Federation of the Parquet Industry</w:t>
      </w:r>
      <w:r w:rsidRPr="00E94C5C">
        <w:rPr>
          <w:color w:val="auto"/>
          <w:sz w:val="20"/>
          <w:szCs w:val="20"/>
        </w:rPr>
        <w:t xml:space="preserve"> e, insieme alle aziende associate, lavora da sempre per definire un linguaggio tecnico condiviso, in linea con le normative nazionali e internazionali, con l’obiettivo di garantire la corretta posa in opera e valorizzare le eccellenze presenti sul mercato. </w:t>
      </w:r>
    </w:p>
    <w:p w14:paraId="554D06E6" w14:textId="77777777" w:rsidR="00824C16" w:rsidRDefault="00741D5F" w:rsidP="00824C16">
      <w:pPr>
        <w:pStyle w:val="testoFLA"/>
        <w:rPr>
          <w:color w:val="auto"/>
          <w:sz w:val="20"/>
          <w:szCs w:val="20"/>
        </w:rPr>
      </w:pPr>
      <w:r w:rsidRPr="00E94C5C">
        <w:rPr>
          <w:color w:val="auto"/>
          <w:sz w:val="20"/>
          <w:szCs w:val="20"/>
        </w:rPr>
        <w:t xml:space="preserve">In sinergia al Gruppo Pavimenti di Legno, opera </w:t>
      </w:r>
      <w:r w:rsidRPr="00E94C5C">
        <w:rPr>
          <w:b/>
          <w:bCs/>
          <w:color w:val="auto"/>
          <w:sz w:val="20"/>
          <w:szCs w:val="20"/>
        </w:rPr>
        <w:t>anche ASP – Associazione Aziende Storiche Parquet</w:t>
      </w:r>
      <w:r w:rsidRPr="00E94C5C">
        <w:rPr>
          <w:color w:val="auto"/>
          <w:sz w:val="20"/>
          <w:szCs w:val="20"/>
        </w:rPr>
        <w:t xml:space="preserve">, realtà aggregata a </w:t>
      </w:r>
      <w:proofErr w:type="spellStart"/>
      <w:r w:rsidRPr="00E94C5C">
        <w:rPr>
          <w:color w:val="auto"/>
          <w:sz w:val="20"/>
          <w:szCs w:val="20"/>
        </w:rPr>
        <w:t>EdilegnoArredo</w:t>
      </w:r>
      <w:proofErr w:type="spellEnd"/>
      <w:r w:rsidRPr="00E94C5C">
        <w:rPr>
          <w:color w:val="auto"/>
          <w:sz w:val="20"/>
          <w:szCs w:val="20"/>
        </w:rPr>
        <w:t xml:space="preserve"> che raccoglie i professionisti specializzati nei servizi legati ai pavimenti di legno, dalla vendita, alla posa in opera, fino alla manutenzione nel tempo.</w:t>
      </w:r>
    </w:p>
    <w:p w14:paraId="69B7493A" w14:textId="77777777" w:rsidR="00824C16" w:rsidRDefault="00824C16" w:rsidP="00824C16">
      <w:pPr>
        <w:pStyle w:val="testoFLA"/>
        <w:rPr>
          <w:color w:val="auto"/>
          <w:sz w:val="20"/>
          <w:szCs w:val="20"/>
        </w:rPr>
      </w:pPr>
    </w:p>
    <w:p w14:paraId="70C1877B" w14:textId="2F91706E" w:rsidR="00824C16" w:rsidRPr="00DD5282" w:rsidRDefault="00DD5282" w:rsidP="00824C16">
      <w:pPr>
        <w:pStyle w:val="testoFLA"/>
        <w:rPr>
          <w:color w:val="auto"/>
        </w:rPr>
      </w:pPr>
      <w:r w:rsidRPr="00DD5282">
        <w:rPr>
          <w:color w:val="auto"/>
        </w:rPr>
        <w:t xml:space="preserve">Milano, </w:t>
      </w:r>
      <w:r w:rsidR="00824C16" w:rsidRPr="00DD5282">
        <w:rPr>
          <w:color w:val="auto"/>
        </w:rPr>
        <w:t>08 ottobre 2025</w:t>
      </w:r>
    </w:p>
    <w:p w14:paraId="520099F3" w14:textId="77777777" w:rsidR="00824C16" w:rsidRDefault="00824C16" w:rsidP="00824C16">
      <w:pPr>
        <w:pStyle w:val="testoFLA"/>
        <w:rPr>
          <w:color w:val="auto"/>
          <w:sz w:val="20"/>
          <w:szCs w:val="20"/>
        </w:rPr>
      </w:pPr>
    </w:p>
    <w:p w14:paraId="47455C84" w14:textId="77777777" w:rsidR="00824C16" w:rsidRDefault="00824C16" w:rsidP="00824C16">
      <w:pPr>
        <w:pStyle w:val="testoFLA"/>
        <w:rPr>
          <w:color w:val="auto"/>
          <w:sz w:val="20"/>
          <w:szCs w:val="20"/>
        </w:rPr>
      </w:pPr>
    </w:p>
    <w:p w14:paraId="61F64FC7" w14:textId="7C1EDE5C" w:rsidR="00824C16" w:rsidRPr="00824C16" w:rsidRDefault="00824C16" w:rsidP="00824C16">
      <w:pPr>
        <w:pStyle w:val="testoFLA"/>
        <w:rPr>
          <w:color w:val="auto"/>
          <w:sz w:val="20"/>
          <w:szCs w:val="20"/>
        </w:rPr>
      </w:pPr>
      <w:r w:rsidRPr="00EC49B7">
        <w:rPr>
          <w:i/>
          <w:iCs/>
        </w:rPr>
        <w:t>Ufficio Stampa FederlegnoArredo</w:t>
      </w:r>
    </w:p>
    <w:p w14:paraId="415F63B4" w14:textId="77777777" w:rsidR="00824C16" w:rsidRPr="00EC49B7" w:rsidRDefault="00824C16" w:rsidP="00824C16">
      <w:pPr>
        <w:pStyle w:val="Paragrafobase"/>
        <w:jc w:val="both"/>
        <w:rPr>
          <w:rFonts w:ascii="Instrument Sans" w:hAnsi="Instrument Sans" w:cs="Instrument Sans"/>
          <w:i/>
          <w:iCs/>
          <w:color w:val="161C49"/>
          <w:sz w:val="21"/>
          <w:szCs w:val="21"/>
        </w:rPr>
      </w:pPr>
    </w:p>
    <w:p w14:paraId="0380C523" w14:textId="77777777" w:rsidR="00824C16" w:rsidRPr="00EC49B7" w:rsidRDefault="00824C16" w:rsidP="00824C16">
      <w:pPr>
        <w:pStyle w:val="Paragrafobase"/>
        <w:jc w:val="both"/>
        <w:rPr>
          <w:rFonts w:ascii="Instrument Sans SemiBold" w:hAnsi="Instrument Sans SemiBold" w:cs="Instrument Sans"/>
          <w:b/>
          <w:bCs/>
          <w:color w:val="161C49"/>
          <w:sz w:val="21"/>
          <w:szCs w:val="21"/>
        </w:rPr>
      </w:pPr>
      <w:r w:rsidRPr="00EC49B7">
        <w:rPr>
          <w:rFonts w:ascii="Instrument Sans SemiBold" w:hAnsi="Instrument Sans SemiBold" w:cs="Instrument Sans"/>
          <w:b/>
          <w:bCs/>
          <w:color w:val="161C49"/>
          <w:sz w:val="21"/>
          <w:szCs w:val="21"/>
        </w:rPr>
        <w:t xml:space="preserve">Alessia Quiriconi </w:t>
      </w:r>
    </w:p>
    <w:p w14:paraId="7E1793E5" w14:textId="77777777" w:rsidR="00824C16" w:rsidRPr="00EC49B7" w:rsidRDefault="00824C16" w:rsidP="00824C16">
      <w:pPr>
        <w:pStyle w:val="Paragrafobase"/>
        <w:jc w:val="both"/>
        <w:rPr>
          <w:rFonts w:ascii="Instrument Sans" w:hAnsi="Instrument Sans" w:cs="Instrument Sans"/>
          <w:color w:val="161C49"/>
          <w:sz w:val="21"/>
          <w:szCs w:val="21"/>
        </w:rPr>
      </w:pPr>
      <w:r w:rsidRPr="00EC49B7">
        <w:rPr>
          <w:rFonts w:ascii="Instrument Sans" w:hAnsi="Instrument Sans" w:cs="Instrument Sans"/>
          <w:color w:val="161C49"/>
          <w:sz w:val="21"/>
          <w:szCs w:val="21"/>
        </w:rPr>
        <w:t>Tel. 347 4831339</w:t>
      </w:r>
    </w:p>
    <w:p w14:paraId="6991C3A1" w14:textId="77777777" w:rsidR="00824C16" w:rsidRPr="00EC49B7" w:rsidRDefault="00824C16" w:rsidP="00824C16">
      <w:pPr>
        <w:pStyle w:val="Paragrafobase"/>
        <w:jc w:val="both"/>
        <w:rPr>
          <w:rFonts w:ascii="Instrument Sans" w:hAnsi="Instrument Sans" w:cs="Instrument Sans"/>
          <w:color w:val="161C49"/>
          <w:sz w:val="21"/>
          <w:szCs w:val="21"/>
        </w:rPr>
      </w:pPr>
      <w:r w:rsidRPr="00EC49B7">
        <w:rPr>
          <w:rFonts w:ascii="Instrument Sans" w:hAnsi="Instrument Sans" w:cs="Instrument Sans"/>
          <w:color w:val="161C49"/>
          <w:sz w:val="21"/>
          <w:szCs w:val="21"/>
        </w:rPr>
        <w:t>alessia.quiriconi@federlegnoarredo.it</w:t>
      </w:r>
    </w:p>
    <w:p w14:paraId="180AF90B" w14:textId="77777777" w:rsidR="00824C16" w:rsidRDefault="00824C16" w:rsidP="00824C16">
      <w:pPr>
        <w:pStyle w:val="Paragrafobase"/>
        <w:jc w:val="both"/>
        <w:rPr>
          <w:rFonts w:ascii="Instrument Sans SemiBold" w:hAnsi="Instrument Sans SemiBold" w:cs="Instrument Sans"/>
          <w:b/>
          <w:bCs/>
          <w:color w:val="161C49"/>
          <w:sz w:val="21"/>
          <w:szCs w:val="21"/>
        </w:rPr>
      </w:pPr>
    </w:p>
    <w:p w14:paraId="7800D0A4" w14:textId="77777777" w:rsidR="00824C16" w:rsidRPr="00EC49B7" w:rsidRDefault="00824C16" w:rsidP="00824C16">
      <w:pPr>
        <w:pStyle w:val="Paragrafobase"/>
        <w:jc w:val="both"/>
        <w:rPr>
          <w:rFonts w:ascii="Instrument Sans SemiBold" w:hAnsi="Instrument Sans SemiBold" w:cs="Instrument Sans"/>
          <w:b/>
          <w:bCs/>
          <w:color w:val="161C49"/>
          <w:sz w:val="21"/>
          <w:szCs w:val="21"/>
        </w:rPr>
      </w:pPr>
      <w:r w:rsidRPr="00EC49B7">
        <w:rPr>
          <w:rFonts w:ascii="Instrument Sans SemiBold" w:hAnsi="Instrument Sans SemiBold" w:cs="Instrument Sans"/>
          <w:b/>
          <w:bCs/>
          <w:color w:val="161C49"/>
          <w:sz w:val="21"/>
          <w:szCs w:val="21"/>
        </w:rPr>
        <w:t xml:space="preserve">Chiara Sirianni </w:t>
      </w:r>
    </w:p>
    <w:p w14:paraId="525125E1" w14:textId="77777777" w:rsidR="00824C16" w:rsidRPr="00EC49B7" w:rsidRDefault="00824C16" w:rsidP="00824C16">
      <w:pPr>
        <w:pStyle w:val="Paragrafobase"/>
        <w:jc w:val="both"/>
        <w:rPr>
          <w:rFonts w:ascii="Instrument Sans" w:hAnsi="Instrument Sans" w:cs="Instrument Sans"/>
          <w:color w:val="161C49"/>
          <w:sz w:val="21"/>
          <w:szCs w:val="21"/>
        </w:rPr>
      </w:pPr>
      <w:r w:rsidRPr="00EC49B7">
        <w:rPr>
          <w:rFonts w:ascii="Instrument Sans" w:hAnsi="Instrument Sans" w:cs="Instrument Sans"/>
          <w:color w:val="161C49"/>
          <w:sz w:val="21"/>
          <w:szCs w:val="21"/>
        </w:rPr>
        <w:t>Tel. 338 5305071</w:t>
      </w:r>
    </w:p>
    <w:p w14:paraId="0E26FDC9" w14:textId="77777777" w:rsidR="00824C16" w:rsidRPr="00EC49B7" w:rsidRDefault="00824C16" w:rsidP="00824C16">
      <w:pPr>
        <w:pStyle w:val="Paragrafobase"/>
        <w:jc w:val="both"/>
        <w:rPr>
          <w:rFonts w:ascii="Instrument Sans" w:hAnsi="Instrument Sans" w:cs="Instrument Sans"/>
          <w:color w:val="161C49"/>
          <w:sz w:val="21"/>
          <w:szCs w:val="21"/>
        </w:rPr>
      </w:pPr>
      <w:r w:rsidRPr="00EC49B7">
        <w:rPr>
          <w:rFonts w:ascii="Instrument Sans" w:hAnsi="Instrument Sans" w:cs="Instrument Sans"/>
          <w:color w:val="161C49"/>
          <w:sz w:val="21"/>
          <w:szCs w:val="21"/>
        </w:rPr>
        <w:t>chiara.sirianni@federlegnoarredo.it</w:t>
      </w:r>
    </w:p>
    <w:p w14:paraId="5B7AE939" w14:textId="77777777" w:rsidR="00824C16" w:rsidRDefault="00824C16" w:rsidP="005A7A30">
      <w:pPr>
        <w:pStyle w:val="Paragrafobase"/>
        <w:tabs>
          <w:tab w:val="left" w:pos="1057"/>
        </w:tabs>
        <w:jc w:val="both"/>
        <w:rPr>
          <w:rFonts w:ascii="Instrument Sans" w:hAnsi="Instrument Sans" w:cs="Instrument Sans"/>
          <w:color w:val="161C49"/>
          <w:sz w:val="21"/>
          <w:szCs w:val="21"/>
        </w:rPr>
      </w:pPr>
    </w:p>
    <w:p w14:paraId="08D6782E" w14:textId="4F95E6DA" w:rsidR="00007614" w:rsidRPr="00B23358" w:rsidRDefault="00007614" w:rsidP="00741D5F">
      <w:pPr>
        <w:pStyle w:val="Paragrafobase"/>
        <w:jc w:val="both"/>
        <w:rPr>
          <w:rFonts w:ascii="Instrument Sans SemiBold" w:hAnsi="Instrument Sans SemiBold" w:cs="Instrument Sans"/>
          <w:color w:val="161C49"/>
          <w:sz w:val="21"/>
          <w:szCs w:val="21"/>
        </w:rPr>
      </w:pPr>
    </w:p>
    <w:sectPr w:rsidR="00007614" w:rsidRPr="00B23358" w:rsidSect="00AB585C">
      <w:headerReference w:type="default" r:id="rId7"/>
      <w:footerReference w:type="default" r:id="rId8"/>
      <w:pgSz w:w="11906" w:h="16838"/>
      <w:pgMar w:top="1417" w:right="1134" w:bottom="1134" w:left="1134" w:header="0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432B" w14:textId="77777777" w:rsidR="009A0911" w:rsidRDefault="009A0911" w:rsidP="00007614">
      <w:r>
        <w:separator/>
      </w:r>
    </w:p>
  </w:endnote>
  <w:endnote w:type="continuationSeparator" w:id="0">
    <w:p w14:paraId="42CD3B8F" w14:textId="77777777" w:rsidR="009A0911" w:rsidRDefault="009A0911" w:rsidP="0000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nstrument Sans SemiBold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Instrument Sans">
    <w:panose1 w:val="00000000000000000000"/>
    <w:charset w:val="00"/>
    <w:family w:val="auto"/>
    <w:pitch w:val="variable"/>
    <w:sig w:usb0="A000006F" w:usb1="00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9AC3" w14:textId="7F96B53C" w:rsidR="00007614" w:rsidRDefault="008921B1" w:rsidP="00007614">
    <w:pPr>
      <w:pStyle w:val="Pidipagina"/>
      <w:ind w:left="-1134"/>
    </w:pPr>
    <w:r>
      <w:rPr>
        <w:noProof/>
      </w:rPr>
      <w:drawing>
        <wp:inline distT="0" distB="0" distL="0" distR="0" wp14:anchorId="53B3C9A3" wp14:editId="1E878B67">
          <wp:extent cx="7565390" cy="1868976"/>
          <wp:effectExtent l="0" t="0" r="3810" b="0"/>
          <wp:docPr id="59192196" name="Immagine 1" descr="Immagine che contiene testo, schermata, algebr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92196" name="Immagine 1" descr="Immagine che contiene testo, schermata, algebra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93" cy="188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FCA7" w14:textId="77777777" w:rsidR="009A0911" w:rsidRDefault="009A0911" w:rsidP="00007614">
      <w:r>
        <w:separator/>
      </w:r>
    </w:p>
  </w:footnote>
  <w:footnote w:type="continuationSeparator" w:id="0">
    <w:p w14:paraId="7C8A1F07" w14:textId="77777777" w:rsidR="009A0911" w:rsidRDefault="009A0911" w:rsidP="0000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06C3" w14:textId="0F6F04D3" w:rsidR="00007614" w:rsidRDefault="00DB2DB8" w:rsidP="00007614">
    <w:pPr>
      <w:pStyle w:val="Intestazione"/>
      <w:tabs>
        <w:tab w:val="clear" w:pos="9638"/>
      </w:tabs>
      <w:ind w:left="-1134" w:right="-852"/>
    </w:pPr>
    <w:r>
      <w:rPr>
        <w:noProof/>
      </w:rPr>
      <w:drawing>
        <wp:inline distT="0" distB="0" distL="0" distR="0" wp14:anchorId="3118C096" wp14:editId="3A83112E">
          <wp:extent cx="7565683" cy="2873829"/>
          <wp:effectExtent l="0" t="0" r="3810" b="0"/>
          <wp:docPr id="1278521887" name="Immagine 4" descr="Immagine che contiene testo, bianc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521887" name="Immagine 4" descr="Immagine che contiene testo, bianco, Carattere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407" cy="288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14"/>
    <w:rsid w:val="00007614"/>
    <w:rsid w:val="00044C07"/>
    <w:rsid w:val="000C7D28"/>
    <w:rsid w:val="00174B4F"/>
    <w:rsid w:val="001E0A96"/>
    <w:rsid w:val="0020069E"/>
    <w:rsid w:val="002351B2"/>
    <w:rsid w:val="002400D3"/>
    <w:rsid w:val="002732EE"/>
    <w:rsid w:val="002F47EE"/>
    <w:rsid w:val="00340F5B"/>
    <w:rsid w:val="0034550D"/>
    <w:rsid w:val="00345643"/>
    <w:rsid w:val="00371170"/>
    <w:rsid w:val="003D5FC9"/>
    <w:rsid w:val="00480A21"/>
    <w:rsid w:val="004848FD"/>
    <w:rsid w:val="004D3DCE"/>
    <w:rsid w:val="005A7A30"/>
    <w:rsid w:val="006048E1"/>
    <w:rsid w:val="00624493"/>
    <w:rsid w:val="006343DF"/>
    <w:rsid w:val="006620B1"/>
    <w:rsid w:val="006961D6"/>
    <w:rsid w:val="006A7152"/>
    <w:rsid w:val="006E191D"/>
    <w:rsid w:val="006F00A3"/>
    <w:rsid w:val="00707E86"/>
    <w:rsid w:val="007317B6"/>
    <w:rsid w:val="00741D5F"/>
    <w:rsid w:val="00744817"/>
    <w:rsid w:val="00781EFF"/>
    <w:rsid w:val="00796BFD"/>
    <w:rsid w:val="007C4D60"/>
    <w:rsid w:val="007F0025"/>
    <w:rsid w:val="008174F6"/>
    <w:rsid w:val="00824C16"/>
    <w:rsid w:val="008263A1"/>
    <w:rsid w:val="008615E9"/>
    <w:rsid w:val="008921B1"/>
    <w:rsid w:val="008E6777"/>
    <w:rsid w:val="008F5DB9"/>
    <w:rsid w:val="0097373A"/>
    <w:rsid w:val="009804C1"/>
    <w:rsid w:val="009A0911"/>
    <w:rsid w:val="00A21F10"/>
    <w:rsid w:val="00A47721"/>
    <w:rsid w:val="00AB585C"/>
    <w:rsid w:val="00B23358"/>
    <w:rsid w:val="00B664F6"/>
    <w:rsid w:val="00BC3B8A"/>
    <w:rsid w:val="00C8315A"/>
    <w:rsid w:val="00CC3381"/>
    <w:rsid w:val="00D0770B"/>
    <w:rsid w:val="00D50890"/>
    <w:rsid w:val="00D666A2"/>
    <w:rsid w:val="00DB11E9"/>
    <w:rsid w:val="00DB2DB8"/>
    <w:rsid w:val="00DD5282"/>
    <w:rsid w:val="00E144D2"/>
    <w:rsid w:val="00E93952"/>
    <w:rsid w:val="00E94C5C"/>
    <w:rsid w:val="00EA1F82"/>
    <w:rsid w:val="00EC49B7"/>
    <w:rsid w:val="00F0117F"/>
    <w:rsid w:val="00F312CD"/>
    <w:rsid w:val="00F77FA4"/>
    <w:rsid w:val="00FB734A"/>
    <w:rsid w:val="00FC14E6"/>
    <w:rsid w:val="00F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01CC"/>
  <w15:chartTrackingRefBased/>
  <w15:docId w15:val="{589AEB9D-4DF5-F748-B874-FBF1F62C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7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7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7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7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7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7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7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7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7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7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6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76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76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76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76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76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7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76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7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76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76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76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76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7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76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761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76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614"/>
  </w:style>
  <w:style w:type="paragraph" w:styleId="Pidipagina">
    <w:name w:val="footer"/>
    <w:basedOn w:val="Normale"/>
    <w:link w:val="PidipaginaCarattere"/>
    <w:uiPriority w:val="99"/>
    <w:unhideWhenUsed/>
    <w:rsid w:val="000076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614"/>
  </w:style>
  <w:style w:type="paragraph" w:customStyle="1" w:styleId="Paragrafobase">
    <w:name w:val="[Paragrafo base]"/>
    <w:basedOn w:val="Normale"/>
    <w:uiPriority w:val="99"/>
    <w:rsid w:val="000076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TitolinoFLA">
    <w:name w:val="Titolino_FLA"/>
    <w:basedOn w:val="Paragrafobase"/>
    <w:qFormat/>
    <w:rsid w:val="008921B1"/>
    <w:pPr>
      <w:jc w:val="center"/>
    </w:pPr>
    <w:rPr>
      <w:rFonts w:ascii="Instrument Sans SemiBold" w:hAnsi="Instrument Sans SemiBold" w:cs="Instrument Sans SemiBold"/>
      <w:color w:val="161C49"/>
      <w:sz w:val="28"/>
      <w:szCs w:val="28"/>
    </w:rPr>
  </w:style>
  <w:style w:type="paragraph" w:customStyle="1" w:styleId="sottotitoloFLA">
    <w:name w:val="sottotitolo_FLA"/>
    <w:basedOn w:val="Paragrafobase"/>
    <w:qFormat/>
    <w:rsid w:val="008921B1"/>
    <w:pPr>
      <w:jc w:val="center"/>
    </w:pPr>
    <w:rPr>
      <w:rFonts w:ascii="Instrument Sans SemiBold" w:hAnsi="Instrument Sans SemiBold" w:cs="Instrument Sans"/>
      <w:b/>
      <w:bCs/>
      <w:color w:val="161C49"/>
      <w:sz w:val="21"/>
      <w:szCs w:val="21"/>
    </w:rPr>
  </w:style>
  <w:style w:type="paragraph" w:customStyle="1" w:styleId="testoFLA">
    <w:name w:val="testo_FLA"/>
    <w:basedOn w:val="Paragrafobase"/>
    <w:qFormat/>
    <w:rsid w:val="008921B1"/>
    <w:pPr>
      <w:jc w:val="both"/>
    </w:pPr>
    <w:rPr>
      <w:rFonts w:ascii="Instrument Sans" w:hAnsi="Instrument Sans" w:cs="Instrument Sans"/>
      <w:color w:val="161C49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CC338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ggiolieditore.it/manuale-tecnico-del-parquet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Toniutti</dc:creator>
  <cp:keywords/>
  <dc:description/>
  <cp:lastModifiedBy>Chiara Sirianni</cp:lastModifiedBy>
  <cp:revision>8</cp:revision>
  <cp:lastPrinted>2025-09-25T15:03:00Z</cp:lastPrinted>
  <dcterms:created xsi:type="dcterms:W3CDTF">2025-10-08T15:34:00Z</dcterms:created>
  <dcterms:modified xsi:type="dcterms:W3CDTF">2025-10-08T15:38:00Z</dcterms:modified>
</cp:coreProperties>
</file>